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582ACB">
        <w:rPr>
          <w:rFonts w:ascii="Arial" w:eastAsia="Times New Roman" w:hAnsi="Arial" w:cs="Times New Roman"/>
          <w:b/>
          <w:sz w:val="24"/>
          <w:szCs w:val="20"/>
        </w:rPr>
        <w:t>Pension Fund Committee</w:t>
      </w: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582ACB">
        <w:rPr>
          <w:rFonts w:ascii="Arial" w:eastAsia="Times New Roman" w:hAnsi="Arial" w:cs="Times New Roman"/>
          <w:sz w:val="24"/>
          <w:szCs w:val="20"/>
        </w:rPr>
        <w:t>Meeting to be held on 30 June 2017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F2541C" w:rsidTr="00FD2516">
        <w:tc>
          <w:tcPr>
            <w:tcW w:w="3260" w:type="dxa"/>
          </w:tcPr>
          <w:p w:rsidR="00582ACB" w:rsidRPr="00582ACB" w:rsidRDefault="00366E98" w:rsidP="00582A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82ACB">
              <w:rPr>
                <w:rFonts w:ascii="Arial" w:eastAsia="Times New Roman" w:hAnsi="Arial" w:cs="Times New Roman"/>
                <w:sz w:val="24"/>
                <w:szCs w:val="20"/>
              </w:rPr>
              <w:t>Electoral Division affected:</w:t>
            </w:r>
          </w:p>
          <w:p w:rsidR="00582ACB" w:rsidRPr="00582ACB" w:rsidRDefault="00366E98" w:rsidP="00582A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u w:val="single"/>
                <w:lang w:eastAsia="en-GB"/>
              </w:rPr>
            </w:pPr>
            <w:r w:rsidRPr="00582ACB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N/A</w:t>
            </w:r>
          </w:p>
        </w:tc>
      </w:tr>
    </w:tbl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sz w:val="24"/>
          <w:szCs w:val="20"/>
          <w:u w:val="single"/>
          <w:lang w:eastAsia="en-GB"/>
        </w:rPr>
      </w:pP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582ACB">
        <w:rPr>
          <w:rFonts w:ascii="Arial" w:eastAsia="Times New Roman" w:hAnsi="Arial" w:cs="Times New Roman"/>
          <w:b/>
          <w:sz w:val="24"/>
          <w:szCs w:val="20"/>
          <w:lang w:eastAsia="en-GB"/>
        </w:rPr>
        <w:t>Constitution, Membership and Terms of Reference of the Committee</w:t>
      </w: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582ACB">
        <w:rPr>
          <w:rFonts w:ascii="Arial" w:eastAsia="Times New Roman" w:hAnsi="Arial" w:cs="Times New Roman"/>
          <w:sz w:val="24"/>
          <w:szCs w:val="20"/>
          <w:lang w:eastAsia="en-GB"/>
        </w:rPr>
        <w:t>(Appendix A refers)</w:t>
      </w: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582ACB">
        <w:rPr>
          <w:rFonts w:ascii="Arial" w:eastAsia="Times New Roman" w:hAnsi="Arial" w:cs="Times New Roman"/>
          <w:sz w:val="24"/>
          <w:szCs w:val="20"/>
          <w:lang w:eastAsia="en-GB"/>
        </w:rPr>
        <w:t xml:space="preserve">Contact for further information: Mike Neville, 01772 533431, Legal and Democratic Services </w:t>
      </w:r>
      <w:hyperlink r:id="rId6" w:history="1">
        <w:r w:rsidRPr="00582ACB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eastAsia="en-GB"/>
          </w:rPr>
          <w:t>mike.neville@lancashire.gov.uk</w:t>
        </w:r>
      </w:hyperlink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2541C" w:rsidTr="00FD2516">
        <w:tc>
          <w:tcPr>
            <w:tcW w:w="9180" w:type="dxa"/>
          </w:tcPr>
          <w:p w:rsidR="00582ACB" w:rsidRPr="00582ACB" w:rsidRDefault="00366E98" w:rsidP="00582A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582ACB" w:rsidRPr="00582ACB" w:rsidRDefault="00366E98" w:rsidP="00582ACB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582ACB">
              <w:rPr>
                <w:rFonts w:ascii="Arial" w:eastAsia="Times New Roman" w:hAnsi="Arial" w:cs="Times New Roman"/>
                <w:b/>
                <w:sz w:val="24"/>
                <w:szCs w:val="20"/>
              </w:rPr>
              <w:t>Executive Summary</w:t>
            </w:r>
          </w:p>
          <w:p w:rsidR="00582ACB" w:rsidRPr="00582ACB" w:rsidRDefault="00366E98" w:rsidP="00582A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582ACB" w:rsidRPr="00582ACB" w:rsidRDefault="00366E98" w:rsidP="00582A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582ACB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The Constitution, Membership and Terms of Reference of the </w:t>
            </w:r>
            <w:r w:rsidRPr="00582ACB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Pension Fund Committee.</w:t>
            </w:r>
          </w:p>
          <w:p w:rsidR="00582ACB" w:rsidRPr="00582ACB" w:rsidRDefault="00366E98" w:rsidP="00582A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582ACB" w:rsidRPr="00582ACB" w:rsidRDefault="00366E98" w:rsidP="00582ACB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82ACB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Recommendation </w:t>
            </w:r>
          </w:p>
          <w:p w:rsidR="00582ACB" w:rsidRPr="00582ACB" w:rsidRDefault="00366E98" w:rsidP="00582A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582ACB" w:rsidRPr="00582ACB" w:rsidRDefault="00366E98" w:rsidP="00582A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582ACB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That the Constitution, Membership and Terms of Reference of the Pension Fund Committee be noted.</w:t>
            </w:r>
          </w:p>
          <w:p w:rsidR="00582ACB" w:rsidRPr="00582ACB" w:rsidRDefault="00366E98" w:rsidP="00582A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</w:tbl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582ACB">
        <w:rPr>
          <w:rFonts w:ascii="Arial" w:eastAsia="Times New Roman" w:hAnsi="Arial" w:cs="Times New Roman"/>
          <w:b/>
          <w:sz w:val="24"/>
          <w:szCs w:val="20"/>
          <w:lang w:eastAsia="en-GB"/>
        </w:rPr>
        <w:t>Background</w:t>
      </w:r>
    </w:p>
    <w:p w:rsidR="00582ACB" w:rsidRPr="00582ACB" w:rsidRDefault="00366E98" w:rsidP="00582ACB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en-GB"/>
        </w:rPr>
      </w:pPr>
    </w:p>
    <w:p w:rsidR="00582ACB" w:rsidRPr="00582ACB" w:rsidRDefault="00366E98" w:rsidP="00582ACB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en-GB"/>
        </w:rPr>
      </w:pPr>
      <w:r w:rsidRPr="00582ACB">
        <w:rPr>
          <w:rFonts w:ascii="ArialMT" w:eastAsia="Times New Roman" w:hAnsi="ArialMT" w:cs="ArialMT"/>
          <w:sz w:val="24"/>
          <w:szCs w:val="24"/>
          <w:lang w:eastAsia="en-GB"/>
        </w:rPr>
        <w:t>At the meeting on the 25</w:t>
      </w:r>
      <w:r w:rsidRPr="00582ACB">
        <w:rPr>
          <w:rFonts w:ascii="ArialMT" w:eastAsia="Times New Roman" w:hAnsi="ArialMT" w:cs="ArialMT"/>
          <w:sz w:val="24"/>
          <w:szCs w:val="24"/>
          <w:vertAlign w:val="superscript"/>
          <w:lang w:eastAsia="en-GB"/>
        </w:rPr>
        <w:t>th</w:t>
      </w:r>
      <w:r w:rsidRPr="00582ACB">
        <w:rPr>
          <w:rFonts w:ascii="ArialMT" w:eastAsia="Times New Roman" w:hAnsi="ArialMT" w:cs="ArialMT"/>
          <w:sz w:val="24"/>
          <w:szCs w:val="24"/>
          <w:lang w:eastAsia="en-GB"/>
        </w:rPr>
        <w:t xml:space="preserve"> May 2017 the full County Council approved the membership of various Committees and related appointments for 2017/18.</w:t>
      </w:r>
      <w:r w:rsidR="00B77135">
        <w:rPr>
          <w:rFonts w:ascii="ArialMT" w:eastAsia="Times New Roman" w:hAnsi="ArialMT" w:cs="ArialMT"/>
          <w:sz w:val="24"/>
          <w:szCs w:val="24"/>
          <w:lang w:eastAsia="en-GB"/>
        </w:rPr>
        <w:t xml:space="preserve"> </w:t>
      </w:r>
      <w:r w:rsidRPr="00582ACB">
        <w:rPr>
          <w:rFonts w:ascii="ArialMT" w:eastAsia="Times New Roman" w:hAnsi="ArialMT" w:cs="ArialMT"/>
          <w:sz w:val="24"/>
          <w:szCs w:val="24"/>
          <w:lang w:eastAsia="en-GB"/>
        </w:rPr>
        <w:t>With regard to the Pension Fund Committee the membership was approved as being 19 on the basis of 12 County Councillors (comprising 7 Con</w:t>
      </w:r>
      <w:r w:rsidRPr="00582ACB">
        <w:rPr>
          <w:rFonts w:ascii="ArialMT" w:eastAsia="Times New Roman" w:hAnsi="ArialMT" w:cs="ArialMT"/>
          <w:sz w:val="24"/>
          <w:szCs w:val="24"/>
          <w:lang w:eastAsia="en-GB"/>
        </w:rPr>
        <w:t>servatives, 4 Labour and 1 from the Independent Group) and 7 voting co-opted members. The following County Councillors were subsequently appointed to the Committee by the respective political groups.</w:t>
      </w:r>
    </w:p>
    <w:p w:rsidR="00582ACB" w:rsidRPr="00582ACB" w:rsidRDefault="00366E98" w:rsidP="00582ACB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en-GB"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1961"/>
        <w:gridCol w:w="1866"/>
      </w:tblGrid>
      <w:tr w:rsidR="00F2541C" w:rsidTr="00FD2516">
        <w:tc>
          <w:tcPr>
            <w:tcW w:w="1961" w:type="dxa"/>
            <w:shd w:val="clear" w:color="auto" w:fill="auto"/>
          </w:tcPr>
          <w:p w:rsidR="00582ACB" w:rsidRPr="00582ACB" w:rsidRDefault="00366E98" w:rsidP="0058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</w:pPr>
            <w:r w:rsidRPr="00582ACB"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  <w:t xml:space="preserve">J Burrows </w:t>
            </w:r>
          </w:p>
        </w:tc>
        <w:tc>
          <w:tcPr>
            <w:tcW w:w="1866" w:type="dxa"/>
            <w:shd w:val="clear" w:color="auto" w:fill="auto"/>
          </w:tcPr>
          <w:p w:rsidR="00582ACB" w:rsidRPr="00582ACB" w:rsidRDefault="00366E98" w:rsidP="0058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</w:pPr>
            <w:r w:rsidRPr="00582ACB"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  <w:t>T Martin</w:t>
            </w:r>
          </w:p>
        </w:tc>
      </w:tr>
      <w:tr w:rsidR="00F2541C" w:rsidTr="00FD2516">
        <w:tc>
          <w:tcPr>
            <w:tcW w:w="1961" w:type="dxa"/>
            <w:shd w:val="clear" w:color="auto" w:fill="auto"/>
          </w:tcPr>
          <w:p w:rsidR="00582ACB" w:rsidRPr="00582ACB" w:rsidRDefault="00366E98" w:rsidP="0058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</w:pPr>
            <w:r w:rsidRPr="00582ACB"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  <w:t xml:space="preserve">S Clarke </w:t>
            </w:r>
          </w:p>
        </w:tc>
        <w:tc>
          <w:tcPr>
            <w:tcW w:w="1866" w:type="dxa"/>
            <w:shd w:val="clear" w:color="auto" w:fill="auto"/>
          </w:tcPr>
          <w:p w:rsidR="00582ACB" w:rsidRPr="00582ACB" w:rsidRDefault="00366E98" w:rsidP="0058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</w:pPr>
            <w:r w:rsidRPr="00582ACB"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  <w:t>J Mein</w:t>
            </w:r>
          </w:p>
        </w:tc>
      </w:tr>
      <w:tr w:rsidR="00F2541C" w:rsidTr="00FD2516">
        <w:tc>
          <w:tcPr>
            <w:tcW w:w="1961" w:type="dxa"/>
            <w:shd w:val="clear" w:color="auto" w:fill="auto"/>
          </w:tcPr>
          <w:p w:rsidR="00582ACB" w:rsidRPr="00582ACB" w:rsidRDefault="00366E98" w:rsidP="0058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</w:pPr>
            <w:r w:rsidRPr="00582ACB"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  <w:t xml:space="preserve">G Dowding </w:t>
            </w:r>
          </w:p>
        </w:tc>
        <w:tc>
          <w:tcPr>
            <w:tcW w:w="1866" w:type="dxa"/>
            <w:shd w:val="clear" w:color="auto" w:fill="auto"/>
          </w:tcPr>
          <w:p w:rsidR="00582ACB" w:rsidRPr="00582ACB" w:rsidRDefault="00366E98" w:rsidP="0058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</w:pPr>
            <w:r w:rsidRPr="00582ACB"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  <w:t xml:space="preserve">E Pope </w:t>
            </w:r>
          </w:p>
        </w:tc>
      </w:tr>
      <w:tr w:rsidR="00F2541C" w:rsidTr="00FD2516">
        <w:tc>
          <w:tcPr>
            <w:tcW w:w="1961" w:type="dxa"/>
            <w:shd w:val="clear" w:color="auto" w:fill="auto"/>
          </w:tcPr>
          <w:p w:rsidR="00582ACB" w:rsidRPr="00582ACB" w:rsidRDefault="00366E98" w:rsidP="0058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</w:pPr>
            <w:r w:rsidRPr="00582ACB"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  <w:t>C Edwards</w:t>
            </w:r>
          </w:p>
        </w:tc>
        <w:tc>
          <w:tcPr>
            <w:tcW w:w="1866" w:type="dxa"/>
            <w:shd w:val="clear" w:color="auto" w:fill="auto"/>
          </w:tcPr>
          <w:p w:rsidR="00582ACB" w:rsidRPr="00582ACB" w:rsidRDefault="00366E98" w:rsidP="0058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</w:pPr>
            <w:r w:rsidRPr="00582ACB"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  <w:t>A Riggott</w:t>
            </w:r>
          </w:p>
        </w:tc>
      </w:tr>
      <w:tr w:rsidR="00F2541C" w:rsidTr="00FD2516">
        <w:tc>
          <w:tcPr>
            <w:tcW w:w="1961" w:type="dxa"/>
            <w:shd w:val="clear" w:color="auto" w:fill="auto"/>
          </w:tcPr>
          <w:p w:rsidR="00582ACB" w:rsidRPr="00582ACB" w:rsidRDefault="00366E98" w:rsidP="0058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</w:pPr>
            <w:r w:rsidRPr="00582ACB"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  <w:t>K Ellard</w:t>
            </w:r>
          </w:p>
        </w:tc>
        <w:tc>
          <w:tcPr>
            <w:tcW w:w="1866" w:type="dxa"/>
            <w:shd w:val="clear" w:color="auto" w:fill="auto"/>
          </w:tcPr>
          <w:p w:rsidR="00582ACB" w:rsidRPr="00582ACB" w:rsidRDefault="00366E98" w:rsidP="0058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</w:pPr>
            <w:r w:rsidRPr="00582ACB"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  <w:t>A Schofield</w:t>
            </w:r>
          </w:p>
        </w:tc>
      </w:tr>
      <w:tr w:rsidR="00F2541C" w:rsidTr="00FD2516">
        <w:tc>
          <w:tcPr>
            <w:tcW w:w="1961" w:type="dxa"/>
            <w:shd w:val="clear" w:color="auto" w:fill="auto"/>
          </w:tcPr>
          <w:p w:rsidR="00582ACB" w:rsidRPr="00582ACB" w:rsidRDefault="00366E98" w:rsidP="0058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</w:pPr>
            <w:r w:rsidRPr="00582ACB"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  <w:t>J Fillis</w:t>
            </w:r>
          </w:p>
        </w:tc>
        <w:tc>
          <w:tcPr>
            <w:tcW w:w="1866" w:type="dxa"/>
            <w:shd w:val="clear" w:color="auto" w:fill="auto"/>
          </w:tcPr>
          <w:p w:rsidR="00582ACB" w:rsidRPr="00582ACB" w:rsidRDefault="00366E98" w:rsidP="0058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</w:pPr>
            <w:r w:rsidRPr="00582ACB">
              <w:rPr>
                <w:rFonts w:ascii="ArialMT" w:eastAsia="Times New Roman" w:hAnsi="ArialMT" w:cs="ArialMT"/>
                <w:sz w:val="24"/>
                <w:szCs w:val="24"/>
                <w:lang w:eastAsia="en-GB"/>
              </w:rPr>
              <w:t>A Snowden</w:t>
            </w:r>
          </w:p>
        </w:tc>
      </w:tr>
    </w:tbl>
    <w:p w:rsidR="00582ACB" w:rsidRPr="00582ACB" w:rsidRDefault="00366E98" w:rsidP="00582ACB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en-GB"/>
        </w:rPr>
      </w:pPr>
    </w:p>
    <w:p w:rsidR="00582ACB" w:rsidRPr="00582ACB" w:rsidRDefault="00366E98" w:rsidP="00582ACB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en-GB"/>
        </w:rPr>
      </w:pPr>
      <w:r w:rsidRPr="00582ACB">
        <w:rPr>
          <w:rFonts w:ascii="ArialMT" w:eastAsia="Times New Roman" w:hAnsi="ArialMT" w:cs="ArialMT"/>
          <w:sz w:val="24"/>
          <w:szCs w:val="24"/>
          <w:lang w:eastAsia="en-GB"/>
        </w:rPr>
        <w:t>The current co-opted members of the Committee are as follows.</w:t>
      </w:r>
    </w:p>
    <w:p w:rsidR="00582ACB" w:rsidRPr="00582ACB" w:rsidRDefault="00366E98" w:rsidP="00582ACB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en-GB"/>
        </w:rPr>
      </w:pP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CB">
        <w:rPr>
          <w:rFonts w:ascii="Arial" w:eastAsia="Times New Roman" w:hAnsi="Arial" w:cs="Arial"/>
          <w:sz w:val="24"/>
          <w:szCs w:val="24"/>
          <w:lang w:eastAsia="en-GB"/>
        </w:rPr>
        <w:t>Mr P Crewe - Trade Unions</w:t>
      </w: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CB">
        <w:rPr>
          <w:rFonts w:ascii="Arial" w:eastAsia="Times New Roman" w:hAnsi="Arial" w:cs="Arial"/>
          <w:sz w:val="24"/>
          <w:szCs w:val="24"/>
          <w:lang w:eastAsia="en-GB"/>
        </w:rPr>
        <w:t>Mr J Tattersall - Trade Unions</w:t>
      </w: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CB">
        <w:rPr>
          <w:rFonts w:ascii="Arial" w:eastAsia="Times New Roman" w:hAnsi="Arial" w:cs="Arial"/>
          <w:sz w:val="24"/>
          <w:szCs w:val="24"/>
          <w:lang w:eastAsia="en-GB"/>
        </w:rPr>
        <w:t>Councillor M Smith - Blackpool Council</w:t>
      </w: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CB">
        <w:rPr>
          <w:rFonts w:ascii="Arial" w:eastAsia="Times New Roman" w:hAnsi="Arial" w:cs="Arial"/>
          <w:sz w:val="24"/>
          <w:szCs w:val="24"/>
          <w:lang w:eastAsia="en-GB"/>
        </w:rPr>
        <w:t>Councillor R Whittle - Blackburn with Darwen Council</w:t>
      </w: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CB">
        <w:rPr>
          <w:rFonts w:ascii="Arial" w:eastAsia="Times New Roman" w:hAnsi="Arial" w:cs="Arial"/>
          <w:sz w:val="24"/>
          <w:szCs w:val="24"/>
          <w:lang w:eastAsia="en-GB"/>
        </w:rPr>
        <w:t>Councillor D Borrow – Lancashire Leaders</w:t>
      </w: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CB">
        <w:rPr>
          <w:rFonts w:ascii="Arial" w:eastAsia="Times New Roman" w:hAnsi="Arial" w:cs="Arial"/>
          <w:sz w:val="24"/>
          <w:szCs w:val="24"/>
          <w:lang w:eastAsia="en-GB"/>
        </w:rPr>
        <w:t>Councillor I Moran – Lancashire Leaders</w:t>
      </w:r>
    </w:p>
    <w:p w:rsidR="00582ACB" w:rsidRDefault="00366E98" w:rsidP="00582A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CB">
        <w:rPr>
          <w:rFonts w:ascii="Arial" w:eastAsia="Times New Roman" w:hAnsi="Arial" w:cs="Arial"/>
          <w:sz w:val="24"/>
          <w:szCs w:val="24"/>
          <w:lang w:eastAsia="en-GB"/>
        </w:rPr>
        <w:t>Vacancy – FE/HE Institutions</w:t>
      </w:r>
    </w:p>
    <w:p w:rsidR="00B77135" w:rsidRPr="00582ACB" w:rsidRDefault="00B77135" w:rsidP="00582ACB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en-GB"/>
        </w:rPr>
      </w:pPr>
    </w:p>
    <w:p w:rsidR="00582ACB" w:rsidRPr="00582ACB" w:rsidRDefault="00366E98" w:rsidP="00582ACB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en-GB"/>
        </w:rPr>
      </w:pPr>
      <w:r w:rsidRPr="00582ACB">
        <w:rPr>
          <w:rFonts w:ascii="ArialMT" w:eastAsia="Times New Roman" w:hAnsi="ArialMT" w:cs="ArialMT"/>
          <w:sz w:val="24"/>
          <w:szCs w:val="24"/>
          <w:lang w:eastAsia="en-GB"/>
        </w:rPr>
        <w:t>At the meeting in May Full Council also appointed County Councillor E Pope as the Chair of th</w:t>
      </w:r>
      <w:r w:rsidRPr="00582ACB">
        <w:rPr>
          <w:rFonts w:ascii="ArialMT" w:eastAsia="Times New Roman" w:hAnsi="ArialMT" w:cs="ArialMT"/>
          <w:sz w:val="24"/>
          <w:szCs w:val="24"/>
          <w:lang w:eastAsia="en-GB"/>
        </w:rPr>
        <w:t xml:space="preserve">e Committee and County Councillor </w:t>
      </w:r>
      <w:proofErr w:type="gramStart"/>
      <w:r w:rsidRPr="00582ACB">
        <w:rPr>
          <w:rFonts w:ascii="ArialMT" w:eastAsia="Times New Roman" w:hAnsi="ArialMT" w:cs="ArialMT"/>
          <w:sz w:val="24"/>
          <w:szCs w:val="24"/>
          <w:lang w:eastAsia="en-GB"/>
        </w:rPr>
        <w:t>A</w:t>
      </w:r>
      <w:proofErr w:type="gramEnd"/>
      <w:r w:rsidRPr="00582ACB">
        <w:rPr>
          <w:rFonts w:ascii="ArialMT" w:eastAsia="Times New Roman" w:hAnsi="ArialMT" w:cs="ArialMT"/>
          <w:sz w:val="24"/>
          <w:szCs w:val="24"/>
          <w:lang w:eastAsia="en-GB"/>
        </w:rPr>
        <w:t xml:space="preserve"> Schofield as the Deputy Chair.</w:t>
      </w:r>
    </w:p>
    <w:p w:rsidR="00582ACB" w:rsidRPr="00582ACB" w:rsidRDefault="00366E98" w:rsidP="00582ACB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en-GB"/>
        </w:rPr>
      </w:pPr>
    </w:p>
    <w:p w:rsidR="00582ACB" w:rsidRPr="00582ACB" w:rsidRDefault="00366E98" w:rsidP="00582ACB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en-GB"/>
        </w:rPr>
      </w:pPr>
      <w:r w:rsidRPr="00582ACB">
        <w:rPr>
          <w:rFonts w:ascii="ArialMT" w:eastAsia="Times New Roman" w:hAnsi="ArialMT" w:cs="ArialMT"/>
          <w:sz w:val="24"/>
          <w:szCs w:val="24"/>
          <w:lang w:eastAsia="en-GB"/>
        </w:rPr>
        <w:t>A copy of the Committee’s current Terms of Reference are set out at Appendix ‘A’.</w:t>
      </w:r>
    </w:p>
    <w:p w:rsidR="00582ACB" w:rsidRPr="00582ACB" w:rsidRDefault="00366E98" w:rsidP="00582ACB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en-GB"/>
        </w:rPr>
      </w:pPr>
    </w:p>
    <w:p w:rsidR="00582ACB" w:rsidRPr="00582ACB" w:rsidRDefault="00366E98" w:rsidP="00582ACB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582ACB">
        <w:rPr>
          <w:rFonts w:ascii="Arial" w:eastAsia="Times New Roman" w:hAnsi="Arial" w:cs="Times New Roman"/>
          <w:b/>
          <w:sz w:val="24"/>
          <w:szCs w:val="20"/>
        </w:rPr>
        <w:t>Consultations</w:t>
      </w: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582ACB">
        <w:rPr>
          <w:rFonts w:ascii="Arial" w:eastAsia="Times New Roman" w:hAnsi="Arial" w:cs="Times New Roman"/>
          <w:sz w:val="24"/>
          <w:szCs w:val="20"/>
          <w:lang w:eastAsia="en-GB"/>
        </w:rPr>
        <w:t>N/A</w:t>
      </w: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582ACB">
        <w:rPr>
          <w:rFonts w:ascii="Arial" w:eastAsia="Times New Roman" w:hAnsi="Arial" w:cs="Times New Roman"/>
          <w:b/>
          <w:sz w:val="24"/>
          <w:szCs w:val="20"/>
          <w:lang w:eastAsia="en-GB"/>
        </w:rPr>
        <w:t>Implications</w:t>
      </w:r>
      <w:r w:rsidRPr="00582ACB">
        <w:rPr>
          <w:rFonts w:ascii="Arial" w:eastAsia="Times New Roman" w:hAnsi="Arial" w:cs="Times New Roman"/>
          <w:sz w:val="24"/>
          <w:szCs w:val="20"/>
          <w:lang w:eastAsia="en-GB"/>
        </w:rPr>
        <w:t xml:space="preserve">: </w:t>
      </w: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582ACB">
        <w:rPr>
          <w:rFonts w:ascii="Arial" w:eastAsia="Times New Roman" w:hAnsi="Arial" w:cs="Times New Roman"/>
          <w:sz w:val="24"/>
          <w:szCs w:val="20"/>
          <w:lang w:eastAsia="en-GB"/>
        </w:rPr>
        <w:t>This item has the following implications, as indicated:</w:t>
      </w: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582ACB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Risk </w:t>
      </w:r>
      <w:r w:rsidRPr="00582ACB">
        <w:rPr>
          <w:rFonts w:ascii="Arial" w:eastAsia="Times New Roman" w:hAnsi="Arial" w:cs="Times New Roman"/>
          <w:b/>
          <w:sz w:val="24"/>
          <w:szCs w:val="20"/>
          <w:lang w:eastAsia="en-GB"/>
        </w:rPr>
        <w:t>management</w:t>
      </w: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582ACB" w:rsidRPr="00582ACB" w:rsidRDefault="00366E98" w:rsidP="00582ACB">
      <w:pPr>
        <w:keepNext/>
        <w:spacing w:after="0" w:line="240" w:lineRule="auto"/>
        <w:jc w:val="both"/>
        <w:outlineLvl w:val="4"/>
        <w:rPr>
          <w:rFonts w:ascii="Arial" w:eastAsia="Times New Roman" w:hAnsi="Arial" w:cs="Times New Roman"/>
          <w:szCs w:val="20"/>
        </w:rPr>
      </w:pPr>
      <w:r w:rsidRPr="00582ACB">
        <w:rPr>
          <w:rFonts w:ascii="Arial" w:eastAsia="Times New Roman" w:hAnsi="Arial" w:cs="Times New Roman"/>
          <w:szCs w:val="20"/>
        </w:rPr>
        <w:t>No significant risks have been identified.</w:t>
      </w:r>
      <w:bookmarkStart w:id="0" w:name="_GoBack"/>
      <w:bookmarkEnd w:id="0"/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582ACB" w:rsidRPr="00582ACB" w:rsidRDefault="00366E98" w:rsidP="00582ACB">
      <w:pPr>
        <w:keepNext/>
        <w:spacing w:after="0" w:line="240" w:lineRule="auto"/>
        <w:outlineLvl w:val="4"/>
        <w:rPr>
          <w:rFonts w:ascii="Arial" w:eastAsia="Times New Roman" w:hAnsi="Arial" w:cs="Times New Roman"/>
          <w:b/>
          <w:sz w:val="24"/>
          <w:szCs w:val="24"/>
        </w:rPr>
      </w:pPr>
      <w:r w:rsidRPr="00582ACB">
        <w:rPr>
          <w:rFonts w:ascii="Arial" w:eastAsia="Times New Roman" w:hAnsi="Arial" w:cs="Times New Roman"/>
          <w:b/>
          <w:sz w:val="24"/>
          <w:szCs w:val="24"/>
        </w:rPr>
        <w:t>Local Government (Access to Information) Act 1985</w:t>
      </w:r>
    </w:p>
    <w:p w:rsidR="00582ACB" w:rsidRPr="00582ACB" w:rsidRDefault="00366E98" w:rsidP="00582ACB">
      <w:pPr>
        <w:keepNext/>
        <w:spacing w:after="0" w:line="240" w:lineRule="auto"/>
        <w:outlineLvl w:val="4"/>
        <w:rPr>
          <w:rFonts w:ascii="Arial" w:eastAsia="Times New Roman" w:hAnsi="Arial" w:cs="Times New Roman"/>
          <w:b/>
          <w:sz w:val="24"/>
          <w:szCs w:val="24"/>
        </w:rPr>
      </w:pPr>
      <w:r w:rsidRPr="00582ACB">
        <w:rPr>
          <w:rFonts w:ascii="Arial" w:eastAsia="Times New Roman" w:hAnsi="Arial" w:cs="Times New Roman"/>
          <w:b/>
          <w:sz w:val="24"/>
          <w:szCs w:val="24"/>
        </w:rPr>
        <w:t>List of Background Papers</w:t>
      </w:r>
    </w:p>
    <w:p w:rsidR="00582ACB" w:rsidRPr="00582ACB" w:rsidRDefault="00366E98" w:rsidP="00582AC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0" w:type="auto"/>
        <w:tblLayout w:type="fixed"/>
        <w:tblLook w:val="000C" w:firstRow="0" w:lastRow="0" w:firstColumn="0" w:lastColumn="0" w:noHBand="0" w:noVBand="0"/>
      </w:tblPr>
      <w:tblGrid>
        <w:gridCol w:w="3227"/>
        <w:gridCol w:w="2775"/>
        <w:gridCol w:w="3178"/>
      </w:tblGrid>
      <w:tr w:rsidR="00F2541C" w:rsidTr="00FD2516">
        <w:tc>
          <w:tcPr>
            <w:tcW w:w="3227" w:type="dxa"/>
            <w:hideMark/>
          </w:tcPr>
          <w:p w:rsidR="00582ACB" w:rsidRPr="00582ACB" w:rsidRDefault="00366E98" w:rsidP="00582ACB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szCs w:val="20"/>
              </w:rPr>
            </w:pPr>
            <w:r w:rsidRPr="00582ACB">
              <w:rPr>
                <w:rFonts w:ascii="Arial" w:eastAsia="Times New Roman" w:hAnsi="Arial" w:cs="Times New Roman"/>
                <w:szCs w:val="20"/>
              </w:rPr>
              <w:t>Paper</w:t>
            </w:r>
          </w:p>
        </w:tc>
        <w:tc>
          <w:tcPr>
            <w:tcW w:w="2775" w:type="dxa"/>
            <w:hideMark/>
          </w:tcPr>
          <w:p w:rsidR="00582ACB" w:rsidRPr="00582ACB" w:rsidRDefault="00366E98" w:rsidP="00582ACB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szCs w:val="20"/>
              </w:rPr>
            </w:pPr>
            <w:r w:rsidRPr="00582ACB">
              <w:rPr>
                <w:rFonts w:ascii="Arial" w:eastAsia="Times New Roman" w:hAnsi="Arial" w:cs="Times New Roman"/>
                <w:szCs w:val="20"/>
              </w:rPr>
              <w:t>Date</w:t>
            </w:r>
          </w:p>
        </w:tc>
        <w:tc>
          <w:tcPr>
            <w:tcW w:w="3178" w:type="dxa"/>
            <w:hideMark/>
          </w:tcPr>
          <w:p w:rsidR="00582ACB" w:rsidRPr="00582ACB" w:rsidRDefault="00366E98" w:rsidP="00582ACB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szCs w:val="20"/>
              </w:rPr>
            </w:pPr>
            <w:r w:rsidRPr="00582ACB">
              <w:rPr>
                <w:rFonts w:ascii="Arial" w:eastAsia="Times New Roman" w:hAnsi="Arial" w:cs="Times New Roman"/>
                <w:szCs w:val="20"/>
              </w:rPr>
              <w:t>Contact/Tel</w:t>
            </w:r>
          </w:p>
        </w:tc>
      </w:tr>
      <w:tr w:rsidR="00F2541C" w:rsidTr="00FD2516">
        <w:tc>
          <w:tcPr>
            <w:tcW w:w="3227" w:type="dxa"/>
          </w:tcPr>
          <w:p w:rsidR="00582ACB" w:rsidRPr="00582ACB" w:rsidRDefault="00366E98" w:rsidP="00582ACB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szCs w:val="20"/>
              </w:rPr>
            </w:pPr>
          </w:p>
          <w:p w:rsidR="00582ACB" w:rsidRPr="00582ACB" w:rsidRDefault="00366E98" w:rsidP="00582A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582ACB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Agenda and Minutes from full County Council</w:t>
            </w:r>
          </w:p>
          <w:p w:rsidR="00582ACB" w:rsidRPr="00582ACB" w:rsidRDefault="00366E98" w:rsidP="00582A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775" w:type="dxa"/>
          </w:tcPr>
          <w:p w:rsidR="00582ACB" w:rsidRPr="00582ACB" w:rsidRDefault="00366E98" w:rsidP="00582ACB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szCs w:val="20"/>
              </w:rPr>
            </w:pPr>
          </w:p>
          <w:p w:rsidR="00582ACB" w:rsidRPr="00582ACB" w:rsidRDefault="00366E98" w:rsidP="00582A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582ACB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25</w:t>
            </w:r>
            <w:r w:rsidRPr="00582ACB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en-GB"/>
              </w:rPr>
              <w:t>th</w:t>
            </w:r>
            <w:r w:rsidRPr="00582ACB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 May 2017</w:t>
            </w:r>
          </w:p>
        </w:tc>
        <w:tc>
          <w:tcPr>
            <w:tcW w:w="3178" w:type="dxa"/>
          </w:tcPr>
          <w:p w:rsidR="00582ACB" w:rsidRPr="00582ACB" w:rsidRDefault="00366E98" w:rsidP="00582A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582ACB" w:rsidRPr="00582ACB" w:rsidRDefault="00366E98" w:rsidP="00582A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582ACB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Mike Neville 01772 533431</w:t>
            </w:r>
          </w:p>
          <w:p w:rsidR="00582ACB" w:rsidRPr="00582ACB" w:rsidRDefault="00366E98" w:rsidP="00582A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</w:tbl>
    <w:p w:rsidR="00582ACB" w:rsidRPr="00582ACB" w:rsidRDefault="00366E98" w:rsidP="00582ACB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en-GB"/>
        </w:rPr>
      </w:pPr>
    </w:p>
    <w:p w:rsidR="0063447A" w:rsidRPr="00582ACB" w:rsidRDefault="00366E98" w:rsidP="00582ACB"/>
    <w:sectPr w:rsidR="0063447A" w:rsidRPr="00582ACB" w:rsidSect="00306966">
      <w:footerReference w:type="default" r:id="rId7"/>
      <w:footerReference w:type="first" r:id="rId8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6E98">
      <w:pPr>
        <w:spacing w:after="0" w:line="240" w:lineRule="auto"/>
      </w:pPr>
      <w:r>
        <w:separator/>
      </w:r>
    </w:p>
  </w:endnote>
  <w:endnote w:type="continuationSeparator" w:id="0">
    <w:p w:rsidR="00000000" w:rsidRDefault="0036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F2541C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0261E6" w:rsidRDefault="00366E98">
          <w:pPr>
            <w:pStyle w:val="Footer"/>
            <w:ind w:right="-45"/>
            <w:jc w:val="right"/>
          </w:pPr>
        </w:p>
      </w:tc>
    </w:tr>
  </w:tbl>
  <w:p w:rsidR="000261E6" w:rsidRDefault="00366E98">
    <w:pPr>
      <w:pStyle w:val="Footer"/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F2541C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0261E6" w:rsidRDefault="00366E98">
          <w:pPr>
            <w:pStyle w:val="Footer"/>
            <w:ind w:right="-45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303020" cy="624840"/>
                <wp:effectExtent l="0" t="0" r="0" b="3810"/>
                <wp:docPr id="1" name="Picture 1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61E6" w:rsidRDefault="00366E98">
    <w:pPr>
      <w:pStyle w:val="Footer"/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6E98">
      <w:pPr>
        <w:spacing w:after="0" w:line="240" w:lineRule="auto"/>
      </w:pPr>
      <w:r>
        <w:separator/>
      </w:r>
    </w:p>
  </w:footnote>
  <w:footnote w:type="continuationSeparator" w:id="0">
    <w:p w:rsidR="00000000" w:rsidRDefault="0036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1C"/>
    <w:rsid w:val="00366E98"/>
    <w:rsid w:val="00B77135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0CD6A-1807-43BA-9001-6C5531E4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82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ACB"/>
  </w:style>
  <w:style w:type="paragraph" w:styleId="BalloonText">
    <w:name w:val="Balloon Text"/>
    <w:basedOn w:val="Normal"/>
    <w:link w:val="BalloonTextChar"/>
    <w:uiPriority w:val="99"/>
    <w:semiHidden/>
    <w:unhideWhenUsed/>
    <w:rsid w:val="00B7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.neville@lancashire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Mike</dc:creator>
  <cp:lastModifiedBy>Neville, Mike</cp:lastModifiedBy>
  <cp:revision>6</cp:revision>
  <dcterms:created xsi:type="dcterms:W3CDTF">2017-06-16T09:18:00Z</dcterms:created>
  <dcterms:modified xsi:type="dcterms:W3CDTF">2017-06-19T12:27:00Z</dcterms:modified>
</cp:coreProperties>
</file>